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t>JFL TTD  v1.3    |    Tuesday, April 07,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TODAY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t>□  Mike the Plumber — firehouse estimate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  <w:p>
            <w:pPr>
              <w:spacing w:after="40" w:before="0"/>
            </w:pPr>
            <w:r>
              <w:rPr>
                <w:color w:val="FF6B00"/>
                <w:sz w:val="18"/>
              </w:rPr>
              <w:t>□  Mike: firehouse 2005 system still good?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Neal &amp; Denise — priority call list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  <w:p>
            <w:pPr>
              <w:spacing w:after="40" w:before="0"/>
            </w:pPr>
            <w:r>
              <w:rPr>
                <w:color w:val="FF6B00"/>
                <w:sz w:val="18"/>
              </w:rPr>
              <w:t>□  Mike the Plumber — Surf City AC unit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</w:t>
            </w:r>
          </w:p>
          <w:p>
            <w:pPr>
              <w:spacing w:after="40" w:before="0"/>
            </w:pPr>
            <w:r>
              <w:rPr>
                <w:color w:val="FF6B00"/>
                <w:sz w:val="18"/>
              </w:rPr>
              <w:t>□  Mike the Plumber — 15 New St condenser move</w:t>
            </w:r>
          </w:p>
          <w:p>
            <w:pPr>
              <w:spacing w:after="40" w:before="0"/>
            </w:pPr>
            <w:r>
              <w:rPr>
                <w:color w:val="FF6B00"/>
                <w:sz w:val="18"/>
              </w:rPr>
              <w:t>□  Mike: 15 New St — Jules &amp; D room AC</w:t>
            </w:r>
          </w:p>
          <w:p>
            <w:pPr>
              <w:spacing w:after="40" w:before="0"/>
            </w:pPr>
            <w:r>
              <w:rPr>
                <w:color w:val="FF6B00"/>
                <w:sz w:val="18"/>
              </w:rPr>
              <w:t>□  Mike the Plumber — 539 heater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</w:tbl>
    <w:p>
      <w:pPr>
        <w:spacing w:before="240"/>
        <w:jc w:val="center"/>
      </w:pPr>
      <w:r>
        <w:t>JFL TTD v1.3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